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0"/>
          <w:szCs w:val="30"/>
        </w:rPr>
      </w:pPr>
      <w:r w:rsidDel="00000000" w:rsidR="00000000" w:rsidRPr="00000000">
        <w:rPr>
          <w:b w:val="1"/>
          <w:bCs w:val="1"/>
          <w:sz w:val="30"/>
          <w:szCs w:val="30"/>
          <w:rtl w:val="0"/>
        </w:rPr>
        <w:t xml:space="preserve">Help for clients affected by flooding</w:t>
      </w:r>
    </w:p>
    <w:p w:rsidR="00000000" w:rsidDel="00000000" w:rsidP="00000000" w:rsidRDefault="00000000" w:rsidRPr="00000000" w14:paraId="00000002">
      <w:pPr>
        <w:rPr>
          <w:b w:val="1"/>
          <w:bCs w:val="1"/>
          <w:sz w:val="30"/>
          <w:szCs w:val="30"/>
        </w:rPr>
      </w:pPr>
      <w:r w:rsidDel="00000000" w:rsidR="00000000" w:rsidRPr="00000000">
        <w:rPr>
          <w:rtl w:val="0"/>
        </w:rPr>
      </w:r>
    </w:p>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2nd September 2026 ( following floods of 20th August 2026)</w:t>
      </w:r>
    </w:p>
    <w:p w:rsidR="00000000" w:rsidDel="00000000" w:rsidP="00000000" w:rsidRDefault="00000000" w:rsidRPr="00000000" w14:paraId="00000004">
      <w:pPr>
        <w:rPr>
          <w:b w:val="1"/>
          <w:bCs w:val="1"/>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b w:val="1"/>
          <w:bCs w:val="1"/>
          <w:sz w:val="24"/>
          <w:szCs w:val="24"/>
          <w:rtl w:val="0"/>
        </w:rPr>
        <w:t xml:space="preserve">Crisis &amp; Resilience Fund - </w:t>
      </w:r>
      <w:r w:rsidDel="00000000" w:rsidR="00000000" w:rsidRPr="00000000">
        <w:rPr>
          <w:sz w:val="24"/>
          <w:szCs w:val="24"/>
          <w:rtl w:val="0"/>
        </w:rPr>
        <w:t xml:space="preserve">If flooding has affected clients financially e.g they are not covered by insurance and need funds to replace carpets, furniture etc </w:t>
      </w:r>
    </w:p>
    <w:p w:rsidR="00000000" w:rsidDel="00000000" w:rsidP="00000000" w:rsidRDefault="00000000" w:rsidRPr="00000000" w14:paraId="00000006">
      <w:pPr>
        <w:rPr>
          <w:sz w:val="24"/>
          <w:szCs w:val="24"/>
        </w:rPr>
      </w:pPr>
      <w:hyperlink r:id="rId6">
        <w:r w:rsidDel="00000000" w:rsidR="00000000" w:rsidRPr="00000000">
          <w:rPr>
            <w:color w:val="1155cc"/>
            <w:sz w:val="24"/>
            <w:szCs w:val="24"/>
            <w:u w:val="single"/>
            <w:rtl w:val="0"/>
          </w:rPr>
          <w:t xml:space="preserve">https://www.lancaster.gov.uk/sites/cost-of-living/financial-support-for-households</w:t>
        </w:r>
      </w:hyperlink>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Telephone Customer Services 01524 582000</w:t>
      </w:r>
    </w:p>
    <w:p w:rsidR="00000000" w:rsidDel="00000000" w:rsidP="00000000" w:rsidRDefault="00000000" w:rsidRPr="00000000" w14:paraId="00000008">
      <w:pPr>
        <w:rPr>
          <w:b w:val="1"/>
          <w:bCs w:val="1"/>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b w:val="1"/>
          <w:bCs w:val="1"/>
          <w:sz w:val="24"/>
          <w:szCs w:val="24"/>
          <w:rtl w:val="0"/>
        </w:rPr>
        <w:t xml:space="preserve">Insurance  </w:t>
      </w:r>
      <w:r w:rsidDel="00000000" w:rsidR="00000000" w:rsidRPr="00000000">
        <w:rPr>
          <w:sz w:val="24"/>
          <w:szCs w:val="24"/>
          <w:rtl w:val="0"/>
        </w:rPr>
        <w:t xml:space="preserve">Some insurers operate under the Flood Re Build Back Better scheme.  This enables claimants to ask for compensation payments to be put into installing flood mitigation devices. </w:t>
      </w:r>
      <w:r w:rsidDel="00000000" w:rsidR="00000000" w:rsidRPr="00000000">
        <w:rPr>
          <w:sz w:val="24"/>
          <w:szCs w:val="24"/>
          <w:rtl w:val="0"/>
        </w:rPr>
        <w:t xml:space="preserve"> More information here: </w:t>
      </w:r>
      <w:hyperlink r:id="rId7">
        <w:r w:rsidDel="00000000" w:rsidR="00000000" w:rsidRPr="00000000">
          <w:rPr>
            <w:color w:val="1155cc"/>
            <w:sz w:val="24"/>
            <w:szCs w:val="24"/>
            <w:u w:val="single"/>
            <w:rtl w:val="0"/>
          </w:rPr>
          <w:t xml:space="preserve">https://www.floodre.co.uk/faq/what-is-build-back-better/</w:t>
        </w:r>
      </w:hyperlink>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shd w:fill="ffffff" w:val="clear"/>
        <w:ind w:left="0" w:firstLine="0"/>
        <w:rPr>
          <w:color w:val="0a2f41"/>
          <w:sz w:val="24"/>
          <w:szCs w:val="24"/>
        </w:rPr>
      </w:pPr>
      <w:r w:rsidDel="00000000" w:rsidR="00000000" w:rsidRPr="00000000">
        <w:rPr>
          <w:b w:val="1"/>
          <w:bCs w:val="1"/>
          <w:color w:val="0a2f41"/>
          <w:sz w:val="24"/>
          <w:szCs w:val="24"/>
          <w:rtl w:val="0"/>
        </w:rPr>
        <w:t xml:space="preserve">Property Flood Resilience </w:t>
      </w:r>
      <w:r w:rsidDel="00000000" w:rsidR="00000000" w:rsidRPr="00000000">
        <w:rPr>
          <w:b w:val="1"/>
          <w:bCs w:val="1"/>
          <w:color w:val="0a2f41"/>
          <w:sz w:val="24"/>
          <w:szCs w:val="24"/>
          <w:u w:val="single"/>
          <w:rtl w:val="0"/>
        </w:rPr>
        <w:t xml:space="preserve">GRANTS</w:t>
      </w:r>
      <w:r w:rsidDel="00000000" w:rsidR="00000000" w:rsidRPr="00000000">
        <w:rPr>
          <w:color w:val="0a2f41"/>
          <w:sz w:val="24"/>
          <w:szCs w:val="24"/>
          <w:u w:val="single"/>
          <w:rtl w:val="0"/>
        </w:rPr>
        <w:t xml:space="preserve"> </w:t>
      </w:r>
      <w:r w:rsidDel="00000000" w:rsidR="00000000" w:rsidRPr="00000000">
        <w:rPr>
          <w:color w:val="0a2f41"/>
          <w:sz w:val="24"/>
          <w:szCs w:val="24"/>
          <w:rtl w:val="0"/>
        </w:rPr>
        <w:t xml:space="preserve">- are NOT currently available. These grants to pay individual homes for flood barriers etc were last issued via Central Government after Storm Desmond but are unlikely to be triggered by the recent flashfloods of 20th Aug.</w:t>
      </w:r>
    </w:p>
    <w:p w:rsidR="00000000" w:rsidDel="00000000" w:rsidP="00000000" w:rsidRDefault="00000000" w:rsidRPr="00000000" w14:paraId="0000000C">
      <w:pPr>
        <w:shd w:fill="ffffff" w:val="clear"/>
        <w:ind w:left="0" w:firstLine="0"/>
        <w:rPr>
          <w:b w:val="1"/>
          <w:bCs w:val="1"/>
          <w:color w:val="0a2f41"/>
          <w:sz w:val="24"/>
          <w:szCs w:val="24"/>
        </w:rPr>
      </w:pPr>
      <w:r w:rsidDel="00000000" w:rsidR="00000000" w:rsidRPr="00000000">
        <w:rPr>
          <w:rtl w:val="0"/>
        </w:rPr>
      </w:r>
    </w:p>
    <w:p w:rsidR="00000000" w:rsidDel="00000000" w:rsidP="00000000" w:rsidRDefault="00000000" w:rsidRPr="00000000" w14:paraId="0000000D">
      <w:pPr>
        <w:shd w:fill="ffffff" w:val="clear"/>
        <w:ind w:left="0" w:firstLine="0"/>
        <w:rPr>
          <w:color w:val="0a2f41"/>
          <w:sz w:val="24"/>
          <w:szCs w:val="24"/>
        </w:rPr>
      </w:pPr>
      <w:r w:rsidDel="00000000" w:rsidR="00000000" w:rsidRPr="00000000">
        <w:rPr>
          <w:b w:val="1"/>
          <w:bCs w:val="1"/>
          <w:color w:val="0a2f41"/>
          <w:sz w:val="24"/>
          <w:szCs w:val="24"/>
          <w:rtl w:val="0"/>
        </w:rPr>
        <w:t xml:space="preserve">Property Flood Resilience </w:t>
      </w:r>
      <w:r w:rsidDel="00000000" w:rsidR="00000000" w:rsidRPr="00000000">
        <w:rPr>
          <w:b w:val="1"/>
          <w:bCs w:val="1"/>
          <w:color w:val="0a2f41"/>
          <w:sz w:val="24"/>
          <w:szCs w:val="24"/>
          <w:u w:val="single"/>
          <w:rtl w:val="0"/>
        </w:rPr>
        <w:t xml:space="preserve">PROJECTS </w:t>
      </w:r>
      <w:r w:rsidDel="00000000" w:rsidR="00000000" w:rsidRPr="00000000">
        <w:rPr>
          <w:color w:val="0a2f41"/>
          <w:sz w:val="24"/>
          <w:szCs w:val="24"/>
          <w:rtl w:val="0"/>
        </w:rPr>
        <w:t xml:space="preserve">are community-wide projects delivered by the Environment Agency or local authorities, where funding large scale projects such as new river walls and coastal defences are not viable. For this approach to work in areas such as Marsh and Bowerham which were recently flooded, County Council needs residents to report their flooding experiences. They need to include full and detailed info e.g  previous flooding incidents.  </w:t>
      </w:r>
    </w:p>
    <w:p w:rsidR="00000000" w:rsidDel="00000000" w:rsidP="00000000" w:rsidRDefault="00000000" w:rsidRPr="00000000" w14:paraId="0000000E">
      <w:pPr>
        <w:shd w:fill="ffffff" w:val="clear"/>
        <w:ind w:left="0" w:firstLine="0"/>
        <w:rPr>
          <w:color w:val="0a2f41"/>
          <w:sz w:val="24"/>
          <w:szCs w:val="24"/>
        </w:rPr>
      </w:pPr>
      <w:r w:rsidDel="00000000" w:rsidR="00000000" w:rsidRPr="00000000">
        <w:rPr>
          <w:rtl w:val="0"/>
        </w:rPr>
      </w:r>
    </w:p>
    <w:p w:rsidR="00000000" w:rsidDel="00000000" w:rsidP="00000000" w:rsidRDefault="00000000" w:rsidRPr="00000000" w14:paraId="0000000F">
      <w:pPr>
        <w:shd w:fill="ffffff" w:val="clear"/>
        <w:rPr>
          <w:color w:val="0a2f41"/>
          <w:sz w:val="24"/>
          <w:szCs w:val="24"/>
        </w:rPr>
      </w:pPr>
      <w:r w:rsidDel="00000000" w:rsidR="00000000" w:rsidRPr="00000000">
        <w:rPr>
          <w:color w:val="0a2f41"/>
          <w:sz w:val="24"/>
          <w:szCs w:val="24"/>
          <w:rtl w:val="0"/>
        </w:rPr>
        <w:t xml:space="preserve">Understandably, residents telling the County Council they’ve been flooded won’t be high on their check-list. However the longer-term flood resilience investments that may be made to large numbers of private properties, depends on reliable on-the-ground data - so may help residents in th elongterm, if enough people complete the forms!</w:t>
      </w:r>
    </w:p>
    <w:p w:rsidR="00000000" w:rsidDel="00000000" w:rsidP="00000000" w:rsidRDefault="00000000" w:rsidRPr="00000000" w14:paraId="00000010">
      <w:pPr>
        <w:shd w:fill="ffffff" w:val="clear"/>
        <w:ind w:left="0" w:firstLine="0"/>
        <w:rPr>
          <w:color w:val="0a2f41"/>
          <w:sz w:val="24"/>
          <w:szCs w:val="24"/>
        </w:rPr>
      </w:pPr>
      <w:r w:rsidDel="00000000" w:rsidR="00000000" w:rsidRPr="00000000">
        <w:rPr>
          <w:rtl w:val="0"/>
        </w:rPr>
      </w:r>
    </w:p>
    <w:p w:rsidR="00000000" w:rsidDel="00000000" w:rsidP="00000000" w:rsidRDefault="00000000" w:rsidRPr="00000000" w14:paraId="00000011">
      <w:pPr>
        <w:shd w:fill="ffffff" w:val="clear"/>
        <w:rPr>
          <w:color w:val="222222"/>
          <w:sz w:val="24"/>
          <w:szCs w:val="24"/>
        </w:rPr>
      </w:pPr>
      <w:r w:rsidDel="00000000" w:rsidR="00000000" w:rsidRPr="00000000">
        <w:rPr>
          <w:color w:val="0a2f41"/>
          <w:sz w:val="24"/>
          <w:szCs w:val="24"/>
          <w:rtl w:val="0"/>
        </w:rPr>
        <w:t xml:space="preserve"> Flood Investigation sheets can be completed (even days after the event), via:</w:t>
      </w:r>
      <w:r w:rsidDel="00000000" w:rsidR="00000000" w:rsidRPr="00000000">
        <w:rPr>
          <w:rtl w:val="0"/>
        </w:rPr>
      </w:r>
    </w:p>
    <w:p w:rsidR="00000000" w:rsidDel="00000000" w:rsidP="00000000" w:rsidRDefault="00000000" w:rsidRPr="00000000" w14:paraId="00000012">
      <w:pPr>
        <w:numPr>
          <w:ilvl w:val="0"/>
          <w:numId w:val="1"/>
        </w:numPr>
        <w:shd w:fill="ffffff" w:val="clear"/>
        <w:ind w:left="720" w:hanging="360"/>
        <w:rPr>
          <w:sz w:val="24"/>
          <w:szCs w:val="24"/>
          <w:u w:val="none"/>
        </w:rPr>
      </w:pPr>
      <w:r w:rsidDel="00000000" w:rsidR="00000000" w:rsidRPr="00000000">
        <w:rPr>
          <w:color w:val="0a2f41"/>
          <w:sz w:val="24"/>
          <w:szCs w:val="24"/>
          <w:rtl w:val="0"/>
        </w:rPr>
        <w:t xml:space="preserve">County council's general enquiries form: </w:t>
      </w:r>
      <w:hyperlink r:id="rId8">
        <w:r w:rsidDel="00000000" w:rsidR="00000000" w:rsidRPr="00000000">
          <w:rPr>
            <w:color w:val="0000ff"/>
            <w:sz w:val="24"/>
            <w:szCs w:val="24"/>
            <w:u w:val="single"/>
            <w:rtl w:val="0"/>
          </w:rPr>
          <w:t xml:space="preserve">Contact - Lancashire County Council</w:t>
        </w:r>
      </w:hyperlink>
      <w:r w:rsidDel="00000000" w:rsidR="00000000" w:rsidRPr="00000000">
        <w:rPr>
          <w:color w:val="222222"/>
          <w:sz w:val="24"/>
          <w:szCs w:val="24"/>
          <w:rtl w:val="0"/>
        </w:rPr>
        <w:t xml:space="preserve"> </w:t>
      </w:r>
    </w:p>
    <w:p w:rsidR="00000000" w:rsidDel="00000000" w:rsidP="00000000" w:rsidRDefault="00000000" w:rsidRPr="00000000" w14:paraId="00000013">
      <w:pPr>
        <w:numPr>
          <w:ilvl w:val="0"/>
          <w:numId w:val="1"/>
        </w:numPr>
        <w:shd w:fill="ffffff" w:val="clear"/>
        <w:ind w:left="720" w:hanging="360"/>
        <w:rPr>
          <w:sz w:val="24"/>
          <w:szCs w:val="24"/>
          <w:u w:val="none"/>
        </w:rPr>
      </w:pPr>
      <w:r w:rsidDel="00000000" w:rsidR="00000000" w:rsidRPr="00000000">
        <w:rPr>
          <w:color w:val="0a2f41"/>
          <w:sz w:val="24"/>
          <w:szCs w:val="24"/>
          <w:rtl w:val="0"/>
        </w:rPr>
        <w:t xml:space="preserve">Love Clean Streets app </w:t>
      </w:r>
      <w:hyperlink r:id="rId9">
        <w:r w:rsidDel="00000000" w:rsidR="00000000" w:rsidRPr="00000000">
          <w:rPr>
            <w:color w:val="0000ff"/>
            <w:sz w:val="24"/>
            <w:szCs w:val="24"/>
            <w:u w:val="single"/>
            <w:rtl w:val="0"/>
          </w:rPr>
          <w:t xml:space="preserve">Lancashire Report It - Login</w:t>
        </w:r>
      </w:hyperlink>
      <w:r w:rsidDel="00000000" w:rsidR="00000000" w:rsidRPr="00000000">
        <w:rPr>
          <w:color w:val="222222"/>
          <w:sz w:val="24"/>
          <w:szCs w:val="24"/>
          <w:rtl w:val="0"/>
        </w:rPr>
        <w:t xml:space="preserve"> </w:t>
      </w:r>
    </w:p>
    <w:p w:rsidR="00000000" w:rsidDel="00000000" w:rsidP="00000000" w:rsidRDefault="00000000" w:rsidRPr="00000000" w14:paraId="00000014">
      <w:pPr>
        <w:numPr>
          <w:ilvl w:val="0"/>
          <w:numId w:val="1"/>
        </w:numPr>
        <w:shd w:fill="ffffff" w:val="clear"/>
        <w:ind w:left="720" w:hanging="360"/>
        <w:rPr>
          <w:sz w:val="24"/>
          <w:szCs w:val="24"/>
          <w:u w:val="none"/>
        </w:rPr>
      </w:pPr>
      <w:r w:rsidDel="00000000" w:rsidR="00000000" w:rsidRPr="00000000">
        <w:rPr>
          <w:color w:val="222222"/>
          <w:sz w:val="24"/>
          <w:szCs w:val="24"/>
          <w:rtl w:val="0"/>
        </w:rPr>
        <w:t xml:space="preserve">Co</w:t>
      </w:r>
      <w:r w:rsidDel="00000000" w:rsidR="00000000" w:rsidRPr="00000000">
        <w:rPr>
          <w:color w:val="0a2f41"/>
          <w:sz w:val="24"/>
          <w:szCs w:val="24"/>
          <w:rtl w:val="0"/>
        </w:rPr>
        <w:t xml:space="preserve">mpleting and returning the data sheet </w:t>
      </w:r>
      <w:r w:rsidDel="00000000" w:rsidR="00000000" w:rsidRPr="00000000">
        <w:rPr>
          <w:b w:val="1"/>
          <w:bCs w:val="1"/>
          <w:color w:val="0a2f41"/>
          <w:sz w:val="24"/>
          <w:szCs w:val="24"/>
          <w:rtl w:val="0"/>
        </w:rPr>
        <w:t xml:space="preserve">attached </w:t>
      </w:r>
    </w:p>
    <w:p w:rsidR="00000000" w:rsidDel="00000000" w:rsidP="00000000" w:rsidRDefault="00000000" w:rsidRPr="00000000" w14:paraId="00000015">
      <w:pPr>
        <w:shd w:fill="ffffff" w:val="clear"/>
        <w:ind w:left="720" w:firstLine="0"/>
        <w:rPr>
          <w:color w:val="0a2f41"/>
          <w:sz w:val="24"/>
          <w:szCs w:val="24"/>
        </w:rPr>
      </w:pPr>
      <w:r w:rsidDel="00000000" w:rsidR="00000000" w:rsidRPr="00000000">
        <w:rPr>
          <w:color w:val="0a2f41"/>
          <w:sz w:val="24"/>
          <w:szCs w:val="24"/>
          <w:rtl w:val="0"/>
        </w:rPr>
        <w:t xml:space="preserve">* by post to: </w:t>
      </w:r>
    </w:p>
    <w:p w:rsidR="00000000" w:rsidDel="00000000" w:rsidP="00000000" w:rsidRDefault="00000000" w:rsidRPr="00000000" w14:paraId="00000016">
      <w:pPr>
        <w:shd w:fill="ffffff" w:val="clear"/>
        <w:ind w:left="720" w:firstLine="0"/>
        <w:rPr>
          <w:color w:val="0a2f41"/>
          <w:sz w:val="24"/>
          <w:szCs w:val="24"/>
        </w:rPr>
      </w:pPr>
      <w:r w:rsidDel="00000000" w:rsidR="00000000" w:rsidRPr="00000000">
        <w:rPr>
          <w:color w:val="0a2f41"/>
          <w:sz w:val="24"/>
          <w:szCs w:val="24"/>
          <w:rtl w:val="0"/>
        </w:rPr>
        <w:t xml:space="preserve">FRM team, Lancashire County Council Offices, Cuerden Way, Bamber Bridge, Preston PR5 6BQ </w:t>
      </w:r>
    </w:p>
    <w:p w:rsidR="00000000" w:rsidDel="00000000" w:rsidP="00000000" w:rsidRDefault="00000000" w:rsidRPr="00000000" w14:paraId="00000017">
      <w:pPr>
        <w:shd w:fill="ffffff" w:val="clear"/>
        <w:ind w:firstLine="720"/>
        <w:rPr>
          <w:color w:val="0a2f41"/>
          <w:sz w:val="24"/>
          <w:szCs w:val="24"/>
        </w:rPr>
      </w:pPr>
      <w:r w:rsidDel="00000000" w:rsidR="00000000" w:rsidRPr="00000000">
        <w:rPr>
          <w:color w:val="0a2f41"/>
          <w:sz w:val="24"/>
          <w:szCs w:val="24"/>
          <w:rtl w:val="0"/>
        </w:rPr>
        <w:t xml:space="preserve">* or by email to </w:t>
      </w:r>
      <w:r w:rsidDel="00000000" w:rsidR="00000000" w:rsidRPr="00000000">
        <w:rPr>
          <w:color w:val="0000ff"/>
          <w:sz w:val="24"/>
          <w:szCs w:val="24"/>
          <w:u w:val="single"/>
          <w:rtl w:val="0"/>
        </w:rPr>
        <w:t xml:space="preserve">suds@lancashire.gov.uk</w:t>
      </w:r>
      <w:r w:rsidDel="00000000" w:rsidR="00000000" w:rsidRPr="00000000">
        <w:rPr>
          <w:color w:val="0a2f41"/>
          <w:sz w:val="24"/>
          <w:szCs w:val="24"/>
          <w:rtl w:val="0"/>
        </w:rPr>
        <w:t xml:space="preserve"> </w:t>
      </w:r>
    </w:p>
    <w:p w:rsidR="00000000" w:rsidDel="00000000" w:rsidP="00000000" w:rsidRDefault="00000000" w:rsidRPr="00000000" w14:paraId="00000018">
      <w:pPr>
        <w:shd w:fill="ffffff" w:val="clear"/>
        <w:ind w:left="0" w:firstLine="0"/>
        <w:rPr>
          <w:color w:val="0a2f41"/>
          <w:sz w:val="24"/>
          <w:szCs w:val="24"/>
        </w:rPr>
      </w:pPr>
      <w:r w:rsidDel="00000000" w:rsidR="00000000" w:rsidRPr="00000000">
        <w:rPr>
          <w:rtl w:val="0"/>
        </w:rPr>
      </w:r>
    </w:p>
    <w:p w:rsidR="00000000" w:rsidDel="00000000" w:rsidP="00000000" w:rsidRDefault="00000000" w:rsidRPr="00000000" w14:paraId="00000019">
      <w:pPr>
        <w:shd w:fill="ffffff" w:val="clear"/>
        <w:ind w:left="720" w:firstLine="0"/>
        <w:rPr>
          <w:b w:val="1"/>
          <w:bCs w:val="1"/>
          <w:color w:val="0a2f41"/>
          <w:sz w:val="24"/>
          <w:szCs w:val="24"/>
        </w:rPr>
      </w:pPr>
      <w:r w:rsidDel="00000000" w:rsidR="00000000" w:rsidRPr="00000000">
        <w:rPr>
          <w:color w:val="0a2f41"/>
          <w:sz w:val="24"/>
          <w:szCs w:val="24"/>
          <w:rtl w:val="0"/>
        </w:rPr>
        <w:t xml:space="preserve"> </w:t>
      </w:r>
      <w:r w:rsidDel="00000000" w:rsidR="00000000" w:rsidRPr="00000000">
        <w:rPr>
          <w:rtl w:val="0"/>
        </w:rPr>
      </w:r>
    </w:p>
    <w:p w:rsidR="00000000" w:rsidDel="00000000" w:rsidP="00000000" w:rsidRDefault="00000000" w:rsidRPr="00000000" w14:paraId="0000001A">
      <w:pPr>
        <w:shd w:fill="ffffff" w:val="clear"/>
        <w:rPr>
          <w:color w:val="0a2f41"/>
          <w:sz w:val="24"/>
          <w:szCs w:val="24"/>
        </w:rPr>
      </w:pPr>
      <w:r w:rsidDel="00000000" w:rsidR="00000000" w:rsidRPr="00000000">
        <w:rPr>
          <w:b w:val="1"/>
          <w:bCs w:val="1"/>
          <w:color w:val="0a2f41"/>
          <w:sz w:val="24"/>
          <w:szCs w:val="24"/>
          <w:rtl w:val="0"/>
        </w:rPr>
        <w:t xml:space="preserve">Emergency response grants</w:t>
      </w:r>
      <w:r w:rsidDel="00000000" w:rsidR="00000000" w:rsidRPr="00000000">
        <w:rPr>
          <w:color w:val="0a2f41"/>
          <w:sz w:val="24"/>
          <w:szCs w:val="24"/>
          <w:rtl w:val="0"/>
        </w:rPr>
        <w:t xml:space="preserve"> for flooded properties are currently only available from charitable organisations. The following have at times supported Lancashire households who met their criteria so it may be worth contacting them:</w:t>
      </w:r>
    </w:p>
    <w:p w:rsidR="00000000" w:rsidDel="00000000" w:rsidP="00000000" w:rsidRDefault="00000000" w:rsidRPr="00000000" w14:paraId="0000001B">
      <w:pPr>
        <w:shd w:fill="ffffff" w:val="clear"/>
        <w:rPr>
          <w:color w:val="0a2f41"/>
          <w:sz w:val="24"/>
          <w:szCs w:val="24"/>
        </w:rPr>
      </w:pPr>
      <w:r w:rsidDel="00000000" w:rsidR="00000000" w:rsidRPr="00000000">
        <w:rPr>
          <w:color w:val="0a2f41"/>
          <w:sz w:val="24"/>
          <w:szCs w:val="24"/>
          <w:rtl w:val="0"/>
        </w:rPr>
        <w:t xml:space="preserve"> </w:t>
      </w:r>
    </w:p>
    <w:p w:rsidR="00000000" w:rsidDel="00000000" w:rsidP="00000000" w:rsidRDefault="00000000" w:rsidRPr="00000000" w14:paraId="0000001C">
      <w:pPr>
        <w:numPr>
          <w:ilvl w:val="0"/>
          <w:numId w:val="2"/>
        </w:numPr>
        <w:shd w:fill="ffffff" w:val="clear"/>
        <w:ind w:left="720" w:hanging="360"/>
        <w:rPr>
          <w:color w:val="0a2f41"/>
          <w:sz w:val="24"/>
          <w:szCs w:val="24"/>
        </w:rPr>
      </w:pPr>
      <w:r w:rsidDel="00000000" w:rsidR="00000000" w:rsidRPr="00000000">
        <w:rPr>
          <w:color w:val="0a2f41"/>
          <w:sz w:val="24"/>
          <w:szCs w:val="24"/>
          <w:rtl w:val="0"/>
        </w:rPr>
        <w:t xml:space="preserve">Community Foundation for Lancashire </w:t>
      </w:r>
      <w:hyperlink r:id="rId10">
        <w:r w:rsidDel="00000000" w:rsidR="00000000" w:rsidRPr="00000000">
          <w:rPr>
            <w:color w:val="0000ff"/>
            <w:sz w:val="24"/>
            <w:szCs w:val="24"/>
            <w:u w:val="single"/>
            <w:rtl w:val="0"/>
          </w:rPr>
          <w:t xml:space="preserve">The Community Foundation for Lancashire</w:t>
        </w:r>
      </w:hyperlink>
      <w:r w:rsidDel="00000000" w:rsidR="00000000" w:rsidRPr="00000000">
        <w:rPr>
          <w:color w:val="0a2f41"/>
          <w:sz w:val="24"/>
          <w:szCs w:val="24"/>
          <w:rtl w:val="0"/>
        </w:rPr>
        <w:t xml:space="preserve"> ;</w:t>
      </w:r>
    </w:p>
    <w:p w:rsidR="00000000" w:rsidDel="00000000" w:rsidP="00000000" w:rsidRDefault="00000000" w:rsidRPr="00000000" w14:paraId="0000001D">
      <w:pPr>
        <w:numPr>
          <w:ilvl w:val="0"/>
          <w:numId w:val="2"/>
        </w:numPr>
        <w:shd w:fill="ffffff" w:val="clear"/>
        <w:ind w:left="720" w:hanging="360"/>
        <w:rPr>
          <w:color w:val="0a2f41"/>
          <w:sz w:val="24"/>
          <w:szCs w:val="24"/>
        </w:rPr>
      </w:pPr>
      <w:r w:rsidDel="00000000" w:rsidR="00000000" w:rsidRPr="00000000">
        <w:rPr>
          <w:color w:val="0a2f41"/>
          <w:sz w:val="24"/>
          <w:szCs w:val="24"/>
          <w:rtl w:val="0"/>
        </w:rPr>
        <w:t xml:space="preserve">The Freemasons' charity </w:t>
      </w:r>
      <w:hyperlink r:id="rId11">
        <w:r w:rsidDel="00000000" w:rsidR="00000000" w:rsidRPr="00000000">
          <w:rPr>
            <w:color w:val="0000ff"/>
            <w:sz w:val="24"/>
            <w:szCs w:val="24"/>
            <w:u w:val="single"/>
            <w:rtl w:val="0"/>
          </w:rPr>
          <w:t xml:space="preserve">Home page - The Freemasons' Charity</w:t>
        </w:r>
      </w:hyperlink>
      <w:r w:rsidDel="00000000" w:rsidR="00000000" w:rsidRPr="00000000">
        <w:rPr>
          <w:rtl w:val="0"/>
        </w:rPr>
      </w:r>
    </w:p>
    <w:p w:rsidR="00000000" w:rsidDel="00000000" w:rsidP="00000000" w:rsidRDefault="00000000" w:rsidRPr="00000000" w14:paraId="0000001E">
      <w:pPr>
        <w:numPr>
          <w:ilvl w:val="0"/>
          <w:numId w:val="2"/>
        </w:numPr>
        <w:shd w:fill="ffffff" w:val="clear"/>
        <w:ind w:left="720" w:hanging="360"/>
        <w:rPr>
          <w:color w:val="0a2f41"/>
          <w:sz w:val="24"/>
          <w:szCs w:val="24"/>
        </w:rPr>
      </w:pPr>
      <w:r w:rsidDel="00000000" w:rsidR="00000000" w:rsidRPr="00000000">
        <w:rPr>
          <w:color w:val="0a2f41"/>
          <w:sz w:val="24"/>
          <w:szCs w:val="24"/>
          <w:rtl w:val="0"/>
        </w:rPr>
        <w:t xml:space="preserve">The Lions Clubs </w:t>
      </w:r>
      <w:hyperlink r:id="rId12">
        <w:r w:rsidDel="00000000" w:rsidR="00000000" w:rsidRPr="00000000">
          <w:rPr>
            <w:color w:val="0000ff"/>
            <w:sz w:val="24"/>
            <w:szCs w:val="24"/>
            <w:u w:val="single"/>
            <w:rtl w:val="0"/>
          </w:rPr>
          <w:t xml:space="preserve">Lions Clubs International - British Isles</w:t>
        </w:r>
      </w:hyperlink>
      <w:r w:rsidDel="00000000" w:rsidR="00000000" w:rsidRPr="00000000">
        <w:rPr>
          <w:rtl w:val="0"/>
        </w:rPr>
      </w:r>
    </w:p>
    <w:p w:rsidR="00000000" w:rsidDel="00000000" w:rsidP="00000000" w:rsidRDefault="00000000" w:rsidRPr="00000000" w14:paraId="0000001F">
      <w:pPr>
        <w:numPr>
          <w:ilvl w:val="0"/>
          <w:numId w:val="2"/>
        </w:numPr>
        <w:shd w:fill="ffffff" w:val="clear"/>
        <w:ind w:left="720" w:hanging="360"/>
        <w:rPr>
          <w:color w:val="0a2f41"/>
          <w:sz w:val="24"/>
          <w:szCs w:val="24"/>
        </w:rPr>
      </w:pPr>
      <w:r w:rsidDel="00000000" w:rsidR="00000000" w:rsidRPr="00000000">
        <w:rPr>
          <w:color w:val="0a2f41"/>
          <w:sz w:val="24"/>
          <w:szCs w:val="24"/>
          <w:rtl w:val="0"/>
        </w:rPr>
        <w:t xml:space="preserve">Rotary Club </w:t>
      </w:r>
      <w:hyperlink r:id="rId13">
        <w:r w:rsidDel="00000000" w:rsidR="00000000" w:rsidRPr="00000000">
          <w:rPr>
            <w:color w:val="0000ff"/>
            <w:sz w:val="24"/>
            <w:szCs w:val="24"/>
            <w:u w:val="single"/>
            <w:rtl w:val="0"/>
          </w:rPr>
          <w:t xml:space="preserve">Rotary in Great Britain and Ireland - We are People of Action</w:t>
        </w:r>
      </w:hyperlink>
      <w:r w:rsidDel="00000000" w:rsidR="00000000" w:rsidRPr="00000000">
        <w:rPr>
          <w:rtl w:val="0"/>
        </w:rPr>
      </w:r>
    </w:p>
    <w:p w:rsidR="00000000" w:rsidDel="00000000" w:rsidP="00000000" w:rsidRDefault="00000000" w:rsidRPr="00000000" w14:paraId="00000020">
      <w:pPr>
        <w:shd w:fill="ffffff" w:val="clear"/>
        <w:rPr>
          <w:color w:val="0a2f41"/>
          <w:sz w:val="24"/>
          <w:szCs w:val="24"/>
        </w:rPr>
      </w:pPr>
      <w:r w:rsidDel="00000000" w:rsidR="00000000" w:rsidRPr="00000000">
        <w:rPr>
          <w:color w:val="0a2f41"/>
          <w:sz w:val="24"/>
          <w:szCs w:val="24"/>
          <w:rtl w:val="0"/>
        </w:rPr>
        <w:t xml:space="preserve"> </w:t>
      </w:r>
    </w:p>
    <w:p w:rsidR="00000000" w:rsidDel="00000000" w:rsidP="00000000" w:rsidRDefault="00000000" w:rsidRPr="00000000" w14:paraId="00000021">
      <w:pPr>
        <w:shd w:fill="ffffff" w:val="clear"/>
        <w:rPr>
          <w:color w:val="0a2f41"/>
          <w:sz w:val="24"/>
          <w:szCs w:val="24"/>
        </w:rPr>
      </w:pPr>
      <w:r w:rsidDel="00000000" w:rsidR="00000000" w:rsidRPr="00000000">
        <w:rPr>
          <w:color w:val="0a2f41"/>
          <w:sz w:val="24"/>
          <w:szCs w:val="24"/>
          <w:rtl w:val="0"/>
        </w:rPr>
        <w:t xml:space="preserve">You may know of other organisations with a local base who could be approached.</w:t>
      </w:r>
    </w:p>
    <w:p w:rsidR="00000000" w:rsidDel="00000000" w:rsidP="00000000" w:rsidRDefault="00000000" w:rsidRPr="00000000" w14:paraId="00000022">
      <w:pPr>
        <w:shd w:fill="ffffff" w:val="clear"/>
        <w:rPr>
          <w:b w:val="1"/>
          <w:bCs w:val="1"/>
          <w:color w:val="0a2f41"/>
          <w:sz w:val="24"/>
          <w:szCs w:val="24"/>
        </w:rPr>
      </w:pPr>
      <w:r w:rsidDel="00000000" w:rsidR="00000000" w:rsidRPr="00000000">
        <w:rPr>
          <w:color w:val="0a2f41"/>
          <w:sz w:val="24"/>
          <w:szCs w:val="24"/>
          <w:rtl w:val="0"/>
        </w:rPr>
        <w:t xml:space="preserve"> </w:t>
      </w:r>
      <w:r w:rsidDel="00000000" w:rsidR="00000000" w:rsidRPr="00000000">
        <w:rPr>
          <w:rtl w:val="0"/>
        </w:rPr>
      </w:r>
    </w:p>
    <w:p w:rsidR="00000000" w:rsidDel="00000000" w:rsidP="00000000" w:rsidRDefault="00000000" w:rsidRPr="00000000" w14:paraId="00000023">
      <w:pPr>
        <w:shd w:fill="ffffff" w:val="clear"/>
        <w:rPr>
          <w:b w:val="1"/>
          <w:bCs w:val="1"/>
          <w:color w:val="0a2f41"/>
          <w:sz w:val="24"/>
          <w:szCs w:val="24"/>
        </w:rPr>
      </w:pPr>
      <w:r w:rsidDel="00000000" w:rsidR="00000000" w:rsidRPr="00000000">
        <w:rPr>
          <w:b w:val="1"/>
          <w:bCs w:val="1"/>
          <w:color w:val="0a2f41"/>
          <w:sz w:val="24"/>
          <w:szCs w:val="24"/>
          <w:rtl w:val="0"/>
        </w:rPr>
        <w:t xml:space="preserve">United Utilities - waste water/sewers</w:t>
      </w:r>
    </w:p>
    <w:p w:rsidR="00000000" w:rsidDel="00000000" w:rsidP="00000000" w:rsidRDefault="00000000" w:rsidRPr="00000000" w14:paraId="00000024">
      <w:pPr>
        <w:shd w:fill="ffffff" w:val="clear"/>
        <w:rPr>
          <w:b w:val="1"/>
          <w:bCs w:val="1"/>
          <w:color w:val="0a2f41"/>
          <w:sz w:val="24"/>
          <w:szCs w:val="24"/>
        </w:rPr>
      </w:pPr>
      <w:r w:rsidDel="00000000" w:rsidR="00000000" w:rsidRPr="00000000">
        <w:rPr>
          <w:rtl w:val="0"/>
        </w:rPr>
      </w:r>
    </w:p>
    <w:p w:rsidR="00000000" w:rsidDel="00000000" w:rsidP="00000000" w:rsidRDefault="00000000" w:rsidRPr="00000000" w14:paraId="00000025">
      <w:pPr>
        <w:shd w:fill="ffffff" w:val="clear"/>
        <w:rPr>
          <w:color w:val="0a2f41"/>
          <w:sz w:val="24"/>
          <w:szCs w:val="24"/>
        </w:rPr>
      </w:pPr>
      <w:r w:rsidDel="00000000" w:rsidR="00000000" w:rsidRPr="00000000">
        <w:rPr>
          <w:color w:val="0a2f41"/>
          <w:sz w:val="24"/>
          <w:szCs w:val="24"/>
          <w:rtl w:val="0"/>
        </w:rPr>
        <w:t xml:space="preserve">If</w:t>
      </w:r>
      <w:r w:rsidDel="00000000" w:rsidR="00000000" w:rsidRPr="00000000">
        <w:rPr>
          <w:color w:val="0a2f41"/>
          <w:sz w:val="24"/>
          <w:szCs w:val="24"/>
          <w:rtl w:val="0"/>
        </w:rPr>
        <w:t xml:space="preserve"> flooding included foul contamination (from toilet waste, washing machines etc) clients should report their experiences to United Utilities </w:t>
      </w:r>
      <w:r w:rsidDel="00000000" w:rsidR="00000000" w:rsidRPr="00000000">
        <w:rPr>
          <w:color w:val="0000ff"/>
          <w:sz w:val="24"/>
          <w:szCs w:val="24"/>
          <w:u w:val="single"/>
          <w:rtl w:val="0"/>
        </w:rPr>
        <w:t xml:space="preserve">tel:03456723723</w:t>
      </w:r>
      <w:r w:rsidDel="00000000" w:rsidR="00000000" w:rsidRPr="00000000">
        <w:rPr>
          <w:color w:val="0a2f41"/>
          <w:sz w:val="24"/>
          <w:szCs w:val="24"/>
          <w:rtl w:val="0"/>
        </w:rPr>
        <w:t xml:space="preserve"> or through the website here:</w:t>
      </w:r>
      <w:r w:rsidDel="00000000" w:rsidR="00000000" w:rsidRPr="00000000">
        <w:rPr>
          <w:color w:val="222222"/>
          <w:sz w:val="24"/>
          <w:szCs w:val="24"/>
          <w:rtl w:val="0"/>
        </w:rPr>
        <w:t xml:space="preserve"> </w:t>
      </w:r>
      <w:hyperlink r:id="rId14">
        <w:r w:rsidDel="00000000" w:rsidR="00000000" w:rsidRPr="00000000">
          <w:rPr>
            <w:color w:val="0000ff"/>
            <w:sz w:val="24"/>
            <w:szCs w:val="24"/>
            <w:u w:val="single"/>
            <w:rtl w:val="0"/>
          </w:rPr>
          <w:t xml:space="preserve">Contact us | United Utilities</w:t>
        </w:r>
      </w:hyperlink>
      <w:r w:rsidDel="00000000" w:rsidR="00000000" w:rsidRPr="00000000">
        <w:rPr>
          <w:color w:val="0a2f41"/>
          <w:sz w:val="24"/>
          <w:szCs w:val="24"/>
          <w:rtl w:val="0"/>
        </w:rPr>
        <w:t xml:space="preserve"> </w:t>
      </w:r>
    </w:p>
    <w:p w:rsidR="00000000" w:rsidDel="00000000" w:rsidP="00000000" w:rsidRDefault="00000000" w:rsidRPr="00000000" w14:paraId="00000026">
      <w:pPr>
        <w:shd w:fill="ffffff" w:val="clear"/>
        <w:rPr>
          <w:color w:val="0a2f41"/>
          <w:sz w:val="24"/>
          <w:szCs w:val="24"/>
        </w:rPr>
      </w:pPr>
      <w:r w:rsidDel="00000000" w:rsidR="00000000" w:rsidRPr="00000000">
        <w:rPr>
          <w:color w:val="0a2f41"/>
          <w:sz w:val="24"/>
          <w:szCs w:val="24"/>
          <w:rtl w:val="0"/>
        </w:rPr>
        <w:t xml:space="preserve">UU should help with the clean-up and review any local defects in the sewerage systems which they may correct with an emergency fix or with a longer-term corrective investment.</w:t>
      </w:r>
    </w:p>
    <w:p w:rsidR="00000000" w:rsidDel="00000000" w:rsidP="00000000" w:rsidRDefault="00000000" w:rsidRPr="00000000" w14:paraId="00000027">
      <w:pPr>
        <w:shd w:fill="ffffff" w:val="clear"/>
        <w:rPr>
          <w:b w:val="1"/>
          <w:bCs w:val="1"/>
          <w:color w:val="0a2f41"/>
          <w:sz w:val="24"/>
          <w:szCs w:val="24"/>
        </w:rPr>
      </w:pPr>
      <w:r w:rsidDel="00000000" w:rsidR="00000000" w:rsidRPr="00000000">
        <w:rPr>
          <w:color w:val="0a2f41"/>
          <w:sz w:val="24"/>
          <w:szCs w:val="24"/>
          <w:rtl w:val="0"/>
        </w:rPr>
        <w:t xml:space="preserve"> </w:t>
      </w:r>
      <w:r w:rsidDel="00000000" w:rsidR="00000000" w:rsidRPr="00000000">
        <w:rPr>
          <w:rtl w:val="0"/>
        </w:rPr>
      </w:r>
    </w:p>
    <w:p w:rsidR="00000000" w:rsidDel="00000000" w:rsidP="00000000" w:rsidRDefault="00000000" w:rsidRPr="00000000" w14:paraId="00000028">
      <w:pPr>
        <w:shd w:fill="ffffff" w:val="clear"/>
        <w:rPr>
          <w:b w:val="1"/>
          <w:bCs w:val="1"/>
          <w:color w:val="0a2f41"/>
          <w:sz w:val="24"/>
          <w:szCs w:val="24"/>
        </w:rPr>
      </w:pPr>
      <w:r w:rsidDel="00000000" w:rsidR="00000000" w:rsidRPr="00000000">
        <w:rPr>
          <w:b w:val="1"/>
          <w:bCs w:val="1"/>
          <w:color w:val="0a2f41"/>
          <w:sz w:val="24"/>
          <w:szCs w:val="24"/>
          <w:rtl w:val="0"/>
        </w:rPr>
        <w:t xml:space="preserve">County Council - gullies and drains</w:t>
      </w:r>
    </w:p>
    <w:p w:rsidR="00000000" w:rsidDel="00000000" w:rsidP="00000000" w:rsidRDefault="00000000" w:rsidRPr="00000000" w14:paraId="00000029">
      <w:pPr>
        <w:shd w:fill="ffffff" w:val="clear"/>
        <w:rPr>
          <w:color w:val="222222"/>
          <w:sz w:val="24"/>
          <w:szCs w:val="24"/>
        </w:rPr>
      </w:pPr>
      <w:r w:rsidDel="00000000" w:rsidR="00000000" w:rsidRPr="00000000">
        <w:rPr>
          <w:color w:val="0a2f41"/>
          <w:sz w:val="24"/>
          <w:szCs w:val="24"/>
          <w:rtl w:val="0"/>
        </w:rPr>
        <w:t xml:space="preserve">Report blocked drains here: Love Clean Streets app </w:t>
      </w:r>
      <w:hyperlink r:id="rId15">
        <w:r w:rsidDel="00000000" w:rsidR="00000000" w:rsidRPr="00000000">
          <w:rPr>
            <w:color w:val="0000ff"/>
            <w:sz w:val="24"/>
            <w:szCs w:val="24"/>
            <w:u w:val="single"/>
            <w:rtl w:val="0"/>
          </w:rPr>
          <w:t xml:space="preserve">Lancashire Report It - Login</w:t>
        </w:r>
      </w:hyperlink>
      <w:r w:rsidDel="00000000" w:rsidR="00000000" w:rsidRPr="00000000">
        <w:rPr>
          <w:color w:val="222222"/>
          <w:sz w:val="24"/>
          <w:szCs w:val="24"/>
          <w:rtl w:val="0"/>
        </w:rPr>
        <w:t xml:space="preserve"> </w:t>
      </w:r>
    </w:p>
    <w:p w:rsidR="00000000" w:rsidDel="00000000" w:rsidP="00000000" w:rsidRDefault="00000000" w:rsidRPr="00000000" w14:paraId="0000002A">
      <w:pPr>
        <w:shd w:fill="ffffff" w:val="clear"/>
        <w:rPr>
          <w:color w:val="222222"/>
          <w:sz w:val="24"/>
          <w:szCs w:val="24"/>
        </w:rPr>
      </w:pPr>
      <w:r w:rsidDel="00000000" w:rsidR="00000000" w:rsidRPr="00000000">
        <w:rPr>
          <w:rFonts w:ascii="Roboto" w:cs="Roboto" w:eastAsia="Roboto" w:hAnsi="Roboto"/>
          <w:color w:val="0b0c0c"/>
          <w:sz w:val="24"/>
          <w:szCs w:val="24"/>
          <w:rtl w:val="0"/>
        </w:rPr>
        <w:t xml:space="preserve">Telephone: 0300 123 6780</w:t>
      </w:r>
      <w:r w:rsidDel="00000000" w:rsidR="00000000" w:rsidRPr="00000000">
        <w:rPr>
          <w:rtl w:val="0"/>
        </w:rPr>
      </w:r>
    </w:p>
    <w:p w:rsidR="00000000" w:rsidDel="00000000" w:rsidP="00000000" w:rsidRDefault="00000000" w:rsidRPr="00000000" w14:paraId="0000002B">
      <w:pPr>
        <w:shd w:fill="ffffff" w:val="clear"/>
        <w:rPr>
          <w:color w:val="222222"/>
          <w:sz w:val="24"/>
          <w:szCs w:val="24"/>
        </w:rPr>
      </w:pPr>
      <w:r w:rsidDel="00000000" w:rsidR="00000000" w:rsidRPr="00000000">
        <w:rPr>
          <w:rtl w:val="0"/>
        </w:rPr>
      </w:r>
    </w:p>
    <w:p w:rsidR="00000000" w:rsidDel="00000000" w:rsidP="00000000" w:rsidRDefault="00000000" w:rsidRPr="00000000" w14:paraId="0000002C">
      <w:pPr>
        <w:shd w:fill="ffffff" w:val="clear"/>
        <w:rPr>
          <w:b w:val="1"/>
          <w:bCs w:val="1"/>
          <w:color w:val="222222"/>
          <w:sz w:val="24"/>
          <w:szCs w:val="24"/>
        </w:rPr>
      </w:pPr>
      <w:r w:rsidDel="00000000" w:rsidR="00000000" w:rsidRPr="00000000">
        <w:rPr>
          <w:b w:val="1"/>
          <w:bCs w:val="1"/>
          <w:color w:val="222222"/>
          <w:sz w:val="24"/>
          <w:szCs w:val="24"/>
          <w:rtl w:val="0"/>
        </w:rPr>
        <w:t xml:space="preserve">Environment Agency </w:t>
      </w:r>
      <w:r w:rsidDel="00000000" w:rsidR="00000000" w:rsidRPr="00000000">
        <w:rPr>
          <w:color w:val="222222"/>
          <w:sz w:val="24"/>
          <w:szCs w:val="24"/>
          <w:rtl w:val="0"/>
        </w:rPr>
        <w:t xml:space="preserve">-</w:t>
      </w:r>
      <w:r w:rsidDel="00000000" w:rsidR="00000000" w:rsidRPr="00000000">
        <w:rPr>
          <w:b w:val="1"/>
          <w:bCs w:val="1"/>
          <w:color w:val="222222"/>
          <w:sz w:val="24"/>
          <w:szCs w:val="24"/>
          <w:rtl w:val="0"/>
        </w:rPr>
        <w:t xml:space="preserve"> if flooding is via sea, river or canal</w:t>
      </w:r>
    </w:p>
    <w:p w:rsidR="00000000" w:rsidDel="00000000" w:rsidP="00000000" w:rsidRDefault="00000000" w:rsidRPr="00000000" w14:paraId="0000002D">
      <w:pPr>
        <w:shd w:fill="ffffff" w:val="clear"/>
        <w:rPr>
          <w:color w:val="222222"/>
          <w:sz w:val="24"/>
          <w:szCs w:val="24"/>
        </w:rPr>
      </w:pPr>
      <w:r w:rsidDel="00000000" w:rsidR="00000000" w:rsidRPr="00000000">
        <w:rPr>
          <w:color w:val="222222"/>
          <w:sz w:val="24"/>
          <w:szCs w:val="24"/>
          <w:rtl w:val="0"/>
        </w:rPr>
        <w:t xml:space="preserve">Advice on planning for flooding and  action to take during and after a flood</w:t>
      </w:r>
    </w:p>
    <w:p w:rsidR="00000000" w:rsidDel="00000000" w:rsidP="00000000" w:rsidRDefault="00000000" w:rsidRPr="00000000" w14:paraId="0000002E">
      <w:pPr>
        <w:shd w:fill="ffffff" w:val="clear"/>
        <w:rPr>
          <w:color w:val="222222"/>
          <w:sz w:val="24"/>
          <w:szCs w:val="24"/>
        </w:rPr>
      </w:pPr>
      <w:hyperlink r:id="rId16">
        <w:r w:rsidDel="00000000" w:rsidR="00000000" w:rsidRPr="00000000">
          <w:rPr>
            <w:color w:val="1155cc"/>
            <w:sz w:val="24"/>
            <w:szCs w:val="24"/>
            <w:u w:val="single"/>
            <w:rtl w:val="0"/>
          </w:rPr>
          <w:t xml:space="preserve">https://floodaction.campaign.gov.uk/</w:t>
        </w:r>
      </w:hyperlink>
      <w:r w:rsidDel="00000000" w:rsidR="00000000" w:rsidRPr="00000000">
        <w:rPr>
          <w:rtl w:val="0"/>
        </w:rPr>
      </w:r>
    </w:p>
    <w:p w:rsidR="00000000" w:rsidDel="00000000" w:rsidP="00000000" w:rsidRDefault="00000000" w:rsidRPr="00000000" w14:paraId="0000002F">
      <w:pPr>
        <w:pBdr>
          <w:top w:color="auto" w:space="0" w:sz="0" w:val="none"/>
        </w:pBdr>
        <w:shd w:fill="ffffff" w:val="clear"/>
        <w:spacing w:before="300" w:line="315.7896" w:lineRule="auto"/>
        <w:rPr>
          <w:color w:val="0b0c0c"/>
          <w:sz w:val="24"/>
          <w:szCs w:val="24"/>
        </w:rPr>
      </w:pPr>
      <w:r w:rsidDel="00000000" w:rsidR="00000000" w:rsidRPr="00000000">
        <w:rPr>
          <w:color w:val="222222"/>
          <w:sz w:val="24"/>
          <w:szCs w:val="24"/>
          <w:rtl w:val="0"/>
        </w:rPr>
        <w:t xml:space="preserve">Emergency flooding</w:t>
      </w:r>
      <w:r w:rsidDel="00000000" w:rsidR="00000000" w:rsidRPr="00000000">
        <w:rPr>
          <w:color w:val="0b0c0c"/>
          <w:sz w:val="24"/>
          <w:szCs w:val="24"/>
          <w:rtl w:val="0"/>
        </w:rPr>
        <w:t xml:space="preserve"> hotline Telephone: 0800 80 70 60</w:t>
      </w:r>
    </w:p>
    <w:p w:rsidR="00000000" w:rsidDel="00000000" w:rsidP="00000000" w:rsidRDefault="00000000" w:rsidRPr="00000000" w14:paraId="00000030">
      <w:pPr>
        <w:pBdr>
          <w:top w:color="auto" w:space="0" w:sz="0" w:val="none"/>
        </w:pBdr>
        <w:shd w:fill="ffffff" w:val="clear"/>
        <w:spacing w:before="300" w:line="315.7896" w:lineRule="auto"/>
        <w:rPr>
          <w:color w:val="0b0c0c"/>
          <w:sz w:val="24"/>
          <w:szCs w:val="24"/>
        </w:rPr>
      </w:pPr>
      <w:r w:rsidDel="00000000" w:rsidR="00000000" w:rsidRPr="00000000">
        <w:rPr>
          <w:color w:val="0b0c0c"/>
          <w:sz w:val="24"/>
          <w:szCs w:val="24"/>
          <w:rtl w:val="0"/>
        </w:rPr>
        <w:t xml:space="preserve">Floodline Telephone: 0345 988 1188</w:t>
      </w:r>
    </w:p>
    <w:p w:rsidR="00000000" w:rsidDel="00000000" w:rsidP="00000000" w:rsidRDefault="00000000" w:rsidRPr="00000000" w14:paraId="00000031">
      <w:pPr>
        <w:pBdr>
          <w:top w:color="auto" w:space="0" w:sz="0" w:val="none"/>
        </w:pBdr>
        <w:shd w:fill="ffffff" w:val="clear"/>
        <w:spacing w:before="300" w:line="315.7896" w:lineRule="auto"/>
        <w:rPr>
          <w:color w:val="0b0c0c"/>
          <w:sz w:val="24"/>
          <w:szCs w:val="24"/>
        </w:rPr>
      </w:pPr>
      <w:r w:rsidDel="00000000" w:rsidR="00000000" w:rsidRPr="00000000">
        <w:rPr>
          <w:color w:val="0b0c0c"/>
          <w:sz w:val="24"/>
          <w:szCs w:val="24"/>
          <w:rtl w:val="0"/>
        </w:rPr>
        <w:t xml:space="preserve">To register for Flood warnings: </w:t>
      </w:r>
      <w:hyperlink r:id="rId17">
        <w:r w:rsidDel="00000000" w:rsidR="00000000" w:rsidRPr="00000000">
          <w:rPr>
            <w:color w:val="1155cc"/>
            <w:sz w:val="24"/>
            <w:szCs w:val="24"/>
            <w:u w:val="single"/>
            <w:rtl w:val="0"/>
          </w:rPr>
          <w:t xml:space="preserve">https://www.gov.uk/get-flood-warnings</w:t>
        </w:r>
      </w:hyperlink>
      <w:r w:rsidDel="00000000" w:rsidR="00000000" w:rsidRPr="00000000">
        <w:rPr>
          <w:rtl w:val="0"/>
        </w:rPr>
      </w:r>
    </w:p>
    <w:p w:rsidR="00000000" w:rsidDel="00000000" w:rsidP="00000000" w:rsidRDefault="00000000" w:rsidRPr="00000000" w14:paraId="00000032">
      <w:pPr>
        <w:pBdr>
          <w:top w:color="auto" w:space="0" w:sz="0" w:val="none"/>
        </w:pBdr>
        <w:shd w:fill="ffffff" w:val="clear"/>
        <w:spacing w:before="300" w:line="315.7896" w:lineRule="auto"/>
        <w:rPr>
          <w:color w:val="0b0c0c"/>
          <w:sz w:val="24"/>
          <w:szCs w:val="24"/>
        </w:rPr>
      </w:pPr>
      <w:r w:rsidDel="00000000" w:rsidR="00000000" w:rsidRPr="00000000">
        <w:rPr>
          <w:color w:val="0b0c0c"/>
          <w:sz w:val="24"/>
          <w:szCs w:val="24"/>
          <w:rtl w:val="0"/>
        </w:rPr>
        <w:br w:type="textWrapping"/>
      </w:r>
    </w:p>
    <w:p w:rsidR="00000000" w:rsidDel="00000000" w:rsidP="00000000" w:rsidRDefault="00000000" w:rsidRPr="00000000" w14:paraId="00000033">
      <w:pPr>
        <w:shd w:fill="ffffff" w:val="clear"/>
        <w:rPr>
          <w:color w:val="222222"/>
          <w:sz w:val="24"/>
          <w:szCs w:val="24"/>
        </w:rPr>
      </w:pPr>
      <w:r w:rsidDel="00000000" w:rsidR="00000000" w:rsidRPr="00000000">
        <w:rPr>
          <w:rtl w:val="0"/>
        </w:rPr>
      </w:r>
    </w:p>
    <w:p w:rsidR="00000000" w:rsidDel="00000000" w:rsidP="00000000" w:rsidRDefault="00000000" w:rsidRPr="00000000" w14:paraId="00000034">
      <w:pPr>
        <w:shd w:fill="ffffff" w:val="clear"/>
        <w:rPr>
          <w:color w:val="222222"/>
          <w:sz w:val="24"/>
          <w:szCs w:val="24"/>
        </w:rPr>
      </w:pPr>
      <w:r w:rsidDel="00000000" w:rsidR="00000000" w:rsidRPr="00000000">
        <w:rPr>
          <w:rtl w:val="0"/>
        </w:rPr>
      </w:r>
    </w:p>
    <w:sectPr>
      <w:footerReference r:id="rId1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jc w:val="right"/>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b w:val="0"/>
        <w:bCs w:val="0"/>
        <w:i w:val="0"/>
        <w:iCs w:val="0"/>
        <w:smallCaps w:val="0"/>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freemasonscharity.org.uk/" TargetMode="External"/><Relationship Id="rId10" Type="http://schemas.openxmlformats.org/officeDocument/2006/relationships/hyperlink" Target="https://lancsfoundation.org.uk/" TargetMode="External"/><Relationship Id="rId13" Type="http://schemas.openxmlformats.org/officeDocument/2006/relationships/hyperlink" Target="https://www.rotarygbi.org/" TargetMode="External"/><Relationship Id="rId12" Type="http://schemas.openxmlformats.org/officeDocument/2006/relationships/hyperlink" Target="https://lionsclubs.co.uk/public-new/"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ovecleanstreets.lancashire.gov.uk/account/logon" TargetMode="External"/><Relationship Id="rId15" Type="http://schemas.openxmlformats.org/officeDocument/2006/relationships/hyperlink" Target="https://lovecleanstreets.lancashire.gov.uk/account/logon" TargetMode="External"/><Relationship Id="rId14" Type="http://schemas.openxmlformats.org/officeDocument/2006/relationships/hyperlink" Target="https://www.unitedutilities.com/help-and-support/contact-us/" TargetMode="External"/><Relationship Id="rId17" Type="http://schemas.openxmlformats.org/officeDocument/2006/relationships/hyperlink" Target="https://www.gov.uk/get-flood-warnings" TargetMode="External"/><Relationship Id="rId16" Type="http://schemas.openxmlformats.org/officeDocument/2006/relationships/hyperlink" Target="https://floodaction.campaign.gov.uk/" TargetMode="External"/><Relationship Id="rId5" Type="http://schemas.openxmlformats.org/officeDocument/2006/relationships/styles" Target="styles.xml"/><Relationship Id="rId6" Type="http://schemas.openxmlformats.org/officeDocument/2006/relationships/hyperlink" Target="https://www.lancaster.gov.uk/sites/cost-of-living/financial-support-for-households" TargetMode="External"/><Relationship Id="rId18" Type="http://schemas.openxmlformats.org/officeDocument/2006/relationships/footer" Target="footer1.xml"/><Relationship Id="rId7" Type="http://schemas.openxmlformats.org/officeDocument/2006/relationships/hyperlink" Target="https://www.floodre.co.uk/faq/what-is-build-back-better/" TargetMode="External"/><Relationship Id="rId8" Type="http://schemas.openxmlformats.org/officeDocument/2006/relationships/hyperlink" Target="https://www.lancashire.gov.uk/contac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